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1A" w:rsidRPr="00E55C97" w:rsidRDefault="00C3128A" w:rsidP="00E55C97">
      <w:pPr>
        <w:pStyle w:val="Heading1"/>
        <w:jc w:val="center"/>
        <w:rPr>
          <w:rFonts w:ascii="ITC Stone Serif Std Medium" w:hAnsi="ITC Stone Serif Std Medium"/>
          <w:color w:val="auto"/>
          <w:sz w:val="32"/>
        </w:rPr>
      </w:pPr>
      <w:r w:rsidRPr="00E55C97">
        <w:rPr>
          <w:rFonts w:ascii="ITC Stone Serif Std Medium" w:hAnsi="ITC Stone Serif Std Medium"/>
          <w:color w:val="auto"/>
          <w:sz w:val="32"/>
        </w:rPr>
        <w:t>Sample Onboarding Schedule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704"/>
        <w:gridCol w:w="6592"/>
      </w:tblGrid>
      <w:tr w:rsidR="000F2280" w:rsidRPr="007C7348" w:rsidTr="001B3D80">
        <w:trPr>
          <w:trHeight w:val="522"/>
        </w:trPr>
        <w:tc>
          <w:tcPr>
            <w:tcW w:w="3704" w:type="dxa"/>
            <w:shd w:val="clear" w:color="auto" w:fill="800000"/>
            <w:vAlign w:val="center"/>
          </w:tcPr>
          <w:p w:rsidR="000F2280" w:rsidRPr="007C7348" w:rsidRDefault="001B3D80" w:rsidP="00837691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Onboarding Schedule</w:t>
            </w:r>
          </w:p>
        </w:tc>
        <w:tc>
          <w:tcPr>
            <w:tcW w:w="6592" w:type="dxa"/>
            <w:shd w:val="clear" w:color="auto" w:fill="800000"/>
            <w:vAlign w:val="center"/>
          </w:tcPr>
          <w:p w:rsidR="000F2280" w:rsidRPr="007C7348" w:rsidRDefault="000F22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 xml:space="preserve">For </w:t>
            </w:r>
            <w:r w:rsidR="001B3D80" w:rsidRPr="001B67EE">
              <w:rPr>
                <w:rFonts w:ascii="ITC Stone Serif Std Medium" w:hAnsi="ITC Stone Serif Std Medium"/>
                <w:u w:val="single"/>
              </w:rPr>
              <w:t>Butch T. Cougar</w:t>
            </w:r>
          </w:p>
        </w:tc>
      </w:tr>
    </w:tbl>
    <w:tbl>
      <w:tblPr>
        <w:tblpPr w:leftFromText="180" w:rightFromText="180" w:vertAnchor="text" w:horzAnchor="margin" w:tblpY="386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90"/>
        <w:gridCol w:w="1980"/>
        <w:gridCol w:w="2052"/>
        <w:gridCol w:w="1926"/>
      </w:tblGrid>
      <w:tr w:rsidR="00E55C97" w:rsidRPr="007C7348" w:rsidTr="004C7059">
        <w:trPr>
          <w:trHeight w:val="432"/>
        </w:trPr>
        <w:tc>
          <w:tcPr>
            <w:tcW w:w="2448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Day 1</w:t>
            </w:r>
          </w:p>
        </w:tc>
        <w:tc>
          <w:tcPr>
            <w:tcW w:w="1890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Time</w:t>
            </w:r>
          </w:p>
        </w:tc>
        <w:tc>
          <w:tcPr>
            <w:tcW w:w="1980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Location</w:t>
            </w:r>
          </w:p>
        </w:tc>
        <w:tc>
          <w:tcPr>
            <w:tcW w:w="2052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Contact Name</w:t>
            </w:r>
          </w:p>
        </w:tc>
        <w:tc>
          <w:tcPr>
            <w:tcW w:w="1926" w:type="dxa"/>
            <w:shd w:val="clear" w:color="auto" w:fill="800000"/>
            <w:vAlign w:val="center"/>
          </w:tcPr>
          <w:p w:rsidR="001B3D80" w:rsidRPr="007C7348" w:rsidRDefault="001B3D80" w:rsidP="001B3D80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Contact Phone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Pr="007C7348" w:rsidRDefault="001B3D80" w:rsidP="001B3D80">
            <w:pPr>
              <w:pStyle w:val="Heading3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Introductions &amp; Tour of Office Space, Receive Keys</w:t>
            </w:r>
          </w:p>
        </w:tc>
        <w:tc>
          <w:tcPr>
            <w:tcW w:w="189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8:15am-8:45am</w:t>
            </w:r>
          </w:p>
        </w:tc>
        <w:tc>
          <w:tcPr>
            <w:tcW w:w="198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French Administration Building</w:t>
            </w:r>
          </w:p>
        </w:tc>
        <w:tc>
          <w:tcPr>
            <w:tcW w:w="2052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Jane Doe, Director</w:t>
            </w:r>
          </w:p>
        </w:tc>
        <w:tc>
          <w:tcPr>
            <w:tcW w:w="1926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  <w:b/>
                <w:bCs/>
                <w:color w:val="404040" w:themeColor="text1" w:themeTint="BF"/>
                <w:szCs w:val="20"/>
              </w:rPr>
              <w:t>Complete I-9 and W-4 Forms</w:t>
            </w:r>
            <w:r w:rsidRPr="007C7348">
              <w:rPr>
                <w:rFonts w:ascii="ITC Stone Serif Std Medium" w:hAnsi="ITC Stone Serif Std Medium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9:00am-9:45am</w:t>
            </w:r>
          </w:p>
        </w:tc>
        <w:tc>
          <w:tcPr>
            <w:tcW w:w="198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French Administration Building</w:t>
            </w:r>
          </w:p>
        </w:tc>
        <w:tc>
          <w:tcPr>
            <w:tcW w:w="2052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1926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Pr="007C7348" w:rsidRDefault="001B3D80" w:rsidP="001B3D80">
            <w:pPr>
              <w:pStyle w:val="Heading3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Position and Department Overview with Manager</w:t>
            </w:r>
          </w:p>
          <w:p w:rsidR="001B3D80" w:rsidRPr="007C7348" w:rsidRDefault="001B3D80" w:rsidP="001B3D80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Discuss department and University Culture</w:t>
            </w:r>
          </w:p>
          <w:p w:rsidR="001B3D80" w:rsidRDefault="001B3D80" w:rsidP="001B3D80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 xml:space="preserve">Review department safety plan and emergency regulations </w:t>
            </w:r>
          </w:p>
          <w:p w:rsidR="007C7348" w:rsidRPr="007C7348" w:rsidRDefault="007C7348" w:rsidP="001B3D80">
            <w:pPr>
              <w:pStyle w:val="ListParagraph"/>
              <w:numPr>
                <w:ilvl w:val="0"/>
                <w:numId w:val="1"/>
              </w:num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Discuss notifications procedures (late, illness, scheduling vacation, and personal holidays)</w:t>
            </w:r>
          </w:p>
        </w:tc>
        <w:tc>
          <w:tcPr>
            <w:tcW w:w="189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10:30am-12pm</w:t>
            </w:r>
          </w:p>
        </w:tc>
        <w:tc>
          <w:tcPr>
            <w:tcW w:w="1980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French Administration Building</w:t>
            </w:r>
          </w:p>
        </w:tc>
        <w:tc>
          <w:tcPr>
            <w:tcW w:w="2052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John Smith, Manager</w:t>
            </w:r>
          </w:p>
        </w:tc>
        <w:tc>
          <w:tcPr>
            <w:tcW w:w="1926" w:type="dxa"/>
            <w:vAlign w:val="center"/>
          </w:tcPr>
          <w:p w:rsidR="001B3D80" w:rsidRPr="007C7348" w:rsidRDefault="001B3D80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Pr="007C7348" w:rsidRDefault="007C7348" w:rsidP="001B3D80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Lunch with Manager</w:t>
            </w:r>
          </w:p>
        </w:tc>
        <w:tc>
          <w:tcPr>
            <w:tcW w:w="1890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12pm-1:15pm </w:t>
            </w:r>
          </w:p>
        </w:tc>
        <w:tc>
          <w:tcPr>
            <w:tcW w:w="1980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2052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John Smith, Manager</w:t>
            </w:r>
          </w:p>
        </w:tc>
        <w:tc>
          <w:tcPr>
            <w:tcW w:w="1926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1B3D80" w:rsidRDefault="007C7348" w:rsidP="001B3D80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Meet with Onboarding Peer</w:t>
            </w:r>
          </w:p>
          <w:p w:rsidR="007C7348" w:rsidRPr="007C7348" w:rsidRDefault="007C7348" w:rsidP="007C7348">
            <w:pPr>
              <w:pStyle w:val="ListParagraph"/>
              <w:numPr>
                <w:ilvl w:val="0"/>
                <w:numId w:val="2"/>
              </w:num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Review materials and department website</w:t>
            </w:r>
          </w:p>
          <w:p w:rsidR="007C7348" w:rsidRPr="004C7059" w:rsidRDefault="007C7348" w:rsidP="007C7348">
            <w:pPr>
              <w:pStyle w:val="ListParagraph"/>
              <w:numPr>
                <w:ilvl w:val="0"/>
                <w:numId w:val="2"/>
              </w:numPr>
            </w:pPr>
            <w:r w:rsidRPr="007C7348">
              <w:rPr>
                <w:rFonts w:ascii="ITC Stone Serif Std Medium" w:hAnsi="ITC Stone Serif Std Medium"/>
              </w:rPr>
              <w:t>Job training</w:t>
            </w:r>
          </w:p>
          <w:p w:rsidR="004C7059" w:rsidRPr="007C7348" w:rsidRDefault="004C7059" w:rsidP="007C734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ITC Stone Serif Std Medium" w:hAnsi="ITC Stone Serif Std Medium"/>
              </w:rPr>
              <w:t xml:space="preserve">Overview of payroll dates and overtime policy </w:t>
            </w:r>
          </w:p>
        </w:tc>
        <w:tc>
          <w:tcPr>
            <w:tcW w:w="1890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</w:t>
            </w:r>
            <w:r w:rsidR="004C7059">
              <w:rPr>
                <w:rFonts w:ascii="ITC Stone Serif Std Medium" w:hAnsi="ITC Stone Serif Std Medium"/>
              </w:rPr>
              <w:t>:15-4</w:t>
            </w:r>
            <w:r>
              <w:rPr>
                <w:rFonts w:ascii="ITC Stone Serif Std Medium" w:hAnsi="ITC Stone Serif Std Medium"/>
              </w:rPr>
              <w:t>pm</w:t>
            </w:r>
          </w:p>
        </w:tc>
        <w:tc>
          <w:tcPr>
            <w:tcW w:w="1980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2052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TBD </w:t>
            </w:r>
          </w:p>
        </w:tc>
        <w:tc>
          <w:tcPr>
            <w:tcW w:w="1926" w:type="dxa"/>
            <w:vAlign w:val="center"/>
          </w:tcPr>
          <w:p w:rsidR="001B3D80" w:rsidRPr="007C7348" w:rsidRDefault="007C7348" w:rsidP="001B3D80">
            <w:pPr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509-335-4521</w:t>
            </w:r>
          </w:p>
        </w:tc>
      </w:tr>
      <w:tr w:rsidR="001B3D80" w:rsidRPr="007C7348" w:rsidTr="004C7059">
        <w:trPr>
          <w:trHeight w:val="720"/>
        </w:trPr>
        <w:tc>
          <w:tcPr>
            <w:tcW w:w="2448" w:type="dxa"/>
            <w:vAlign w:val="center"/>
          </w:tcPr>
          <w:p w:rsidR="004C7059" w:rsidRPr="004C7059" w:rsidRDefault="004C7059" w:rsidP="004C7059">
            <w:pPr>
              <w:rPr>
                <w:b/>
              </w:rPr>
            </w:pPr>
            <w:r w:rsidRPr="003A03E7">
              <w:rPr>
                <w:rFonts w:ascii="ITC Stone Serif Std Medium" w:hAnsi="ITC Stone Serif Std Medium"/>
                <w:b/>
                <w:bCs/>
                <w:color w:val="404040" w:themeColor="text1" w:themeTint="BF"/>
                <w:szCs w:val="20"/>
              </w:rPr>
              <w:t>Parking Services to obtain parking permit (if employee is interested)</w:t>
            </w:r>
          </w:p>
        </w:tc>
        <w:tc>
          <w:tcPr>
            <w:tcW w:w="1890" w:type="dxa"/>
            <w:vAlign w:val="center"/>
          </w:tcPr>
          <w:p w:rsidR="001B3D80" w:rsidRPr="007C7348" w:rsidRDefault="004C7059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4pm-5</w:t>
            </w:r>
            <w:r>
              <w:rPr>
                <w:rFonts w:ascii="ITC Stone Serif Std Medium" w:hAnsi="ITC Stone Serif Std Medium"/>
              </w:rPr>
              <w:t>pm</w:t>
            </w:r>
          </w:p>
        </w:tc>
        <w:tc>
          <w:tcPr>
            <w:tcW w:w="1980" w:type="dxa"/>
            <w:vAlign w:val="center"/>
          </w:tcPr>
          <w:p w:rsidR="001B3D80" w:rsidRPr="007C7348" w:rsidRDefault="004C7059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Parking and Transportation Services Offices</w:t>
            </w:r>
          </w:p>
        </w:tc>
        <w:tc>
          <w:tcPr>
            <w:tcW w:w="2052" w:type="dxa"/>
            <w:vAlign w:val="center"/>
          </w:tcPr>
          <w:p w:rsidR="001B3D80" w:rsidRPr="007C7348" w:rsidRDefault="004C7059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1926" w:type="dxa"/>
            <w:vAlign w:val="center"/>
          </w:tcPr>
          <w:p w:rsidR="001B3D80" w:rsidRPr="007C7348" w:rsidRDefault="004C7059" w:rsidP="001B3D80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509-335-PARK</w:t>
            </w:r>
          </w:p>
        </w:tc>
      </w:tr>
    </w:tbl>
    <w:p w:rsidR="007C7348" w:rsidRPr="007C7348" w:rsidRDefault="00142406">
      <w:pPr>
        <w:rPr>
          <w:rFonts w:ascii="ITC Stone Serif Std Medium" w:hAnsi="ITC Stone Serif Std Medium"/>
          <w:b/>
          <w:bCs/>
        </w:rPr>
      </w:pPr>
      <w:r w:rsidRPr="007C7348">
        <w:rPr>
          <w:rFonts w:ascii="ITC Stone Serif Std Medium" w:hAnsi="ITC Stone Serif Std Medium"/>
          <w:b/>
          <w:bCs/>
        </w:rPr>
        <w:br w:type="page"/>
      </w:r>
    </w:p>
    <w:tbl>
      <w:tblPr>
        <w:tblW w:w="5007" w:type="pct"/>
        <w:tblInd w:w="-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2085"/>
        <w:gridCol w:w="1492"/>
        <w:gridCol w:w="2421"/>
        <w:gridCol w:w="2415"/>
        <w:gridCol w:w="1897"/>
      </w:tblGrid>
      <w:tr w:rsidR="00A555C5" w:rsidRPr="007C7348" w:rsidTr="00A555C5">
        <w:trPr>
          <w:trHeight w:val="432"/>
        </w:trPr>
        <w:tc>
          <w:tcPr>
            <w:tcW w:w="2085" w:type="dxa"/>
            <w:shd w:val="clear" w:color="auto" w:fill="800000"/>
            <w:vAlign w:val="center"/>
          </w:tcPr>
          <w:p w:rsidR="002246CF" w:rsidRPr="007C7348" w:rsidRDefault="00142406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  <w:b w:val="0"/>
                <w:bCs w:val="0"/>
                <w:color w:val="auto"/>
                <w:spacing w:val="0"/>
                <w:sz w:val="24"/>
                <w:szCs w:val="24"/>
              </w:rPr>
              <w:lastRenderedPageBreak/>
              <w:br w:type="page"/>
            </w:r>
            <w:r w:rsidR="002246CF" w:rsidRPr="007C7348">
              <w:rPr>
                <w:rFonts w:ascii="ITC Stone Serif Std Medium" w:hAnsi="ITC Stone Serif Std Medium"/>
              </w:rPr>
              <w:t>Day 2</w:t>
            </w:r>
          </w:p>
        </w:tc>
        <w:tc>
          <w:tcPr>
            <w:tcW w:w="1492" w:type="dxa"/>
            <w:shd w:val="clear" w:color="auto" w:fill="800000"/>
            <w:vAlign w:val="center"/>
          </w:tcPr>
          <w:p w:rsidR="002246CF" w:rsidRPr="007C7348" w:rsidRDefault="002246CF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Time</w:t>
            </w:r>
          </w:p>
        </w:tc>
        <w:tc>
          <w:tcPr>
            <w:tcW w:w="2421" w:type="dxa"/>
            <w:shd w:val="clear" w:color="auto" w:fill="800000"/>
            <w:vAlign w:val="center"/>
          </w:tcPr>
          <w:p w:rsidR="002246CF" w:rsidRPr="007C7348" w:rsidRDefault="002246CF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Location</w:t>
            </w:r>
          </w:p>
        </w:tc>
        <w:tc>
          <w:tcPr>
            <w:tcW w:w="2415" w:type="dxa"/>
            <w:shd w:val="clear" w:color="auto" w:fill="800000"/>
            <w:vAlign w:val="center"/>
          </w:tcPr>
          <w:p w:rsidR="002246CF" w:rsidRPr="007C7348" w:rsidRDefault="002246CF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Contact Name</w:t>
            </w:r>
          </w:p>
        </w:tc>
        <w:tc>
          <w:tcPr>
            <w:tcW w:w="1897" w:type="dxa"/>
            <w:shd w:val="clear" w:color="auto" w:fill="800000"/>
            <w:vAlign w:val="center"/>
          </w:tcPr>
          <w:p w:rsidR="002246CF" w:rsidRPr="007C7348" w:rsidRDefault="002246CF" w:rsidP="003B2327">
            <w:pPr>
              <w:pStyle w:val="Heading2"/>
              <w:rPr>
                <w:rFonts w:ascii="ITC Stone Serif Std Medium" w:hAnsi="ITC Stone Serif Std Medium"/>
              </w:rPr>
            </w:pPr>
            <w:r w:rsidRPr="007C7348">
              <w:rPr>
                <w:rFonts w:ascii="ITC Stone Serif Std Medium" w:hAnsi="ITC Stone Serif Std Medium"/>
              </w:rPr>
              <w:t>Contact Phone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Complete Demographic Information Survey- oeo.wsu.edu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8:15am-8:45am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New Employee’s Desk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  <w:tc>
          <w:tcPr>
            <w:tcW w:w="1897" w:type="dxa"/>
            <w:vAlign w:val="center"/>
          </w:tcPr>
          <w:p w:rsidR="00A555C5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Set up Direct Deposit or fill out Payroll paperwork if needed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8:45am-9:15am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Payroll Services 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Payroll Services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509-335-9575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Network ID and email address Set-up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9:30am-10:30am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New Employee’s Desk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Obtain Cougar Card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10:30am-11:30am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Compton Union Building (CUB)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Cougar Card Center</w:t>
            </w:r>
          </w:p>
        </w:tc>
        <w:tc>
          <w:tcPr>
            <w:tcW w:w="1897" w:type="dxa"/>
            <w:vAlign w:val="center"/>
          </w:tcPr>
          <w:p w:rsidR="00A555C5" w:rsidRPr="007C7348" w:rsidRDefault="00754A78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509-335-CARD</w:t>
            </w:r>
          </w:p>
        </w:tc>
      </w:tr>
      <w:tr w:rsidR="002246CF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Review computer/network use policies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11:30am-12:30pm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New Employee’s Desk</w:t>
            </w:r>
            <w:bookmarkStart w:id="0" w:name="_GoBack"/>
            <w:bookmarkEnd w:id="0"/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</w:tr>
      <w:tr w:rsidR="009F3CF7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Lunch Break with Co-Worker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12:30pm-1:30pm</w:t>
            </w:r>
          </w:p>
        </w:tc>
        <w:tc>
          <w:tcPr>
            <w:tcW w:w="2421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TBD</w:t>
            </w:r>
          </w:p>
        </w:tc>
      </w:tr>
      <w:tr w:rsidR="009F3CF7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Organizational chart and reporting relationship review</w:t>
            </w:r>
          </w:p>
        </w:tc>
        <w:tc>
          <w:tcPr>
            <w:tcW w:w="1492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2:00pm-2:30pm</w:t>
            </w:r>
          </w:p>
        </w:tc>
        <w:tc>
          <w:tcPr>
            <w:tcW w:w="2421" w:type="dxa"/>
            <w:vAlign w:val="center"/>
          </w:tcPr>
          <w:p w:rsidR="00A555C5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Manager’s Office</w:t>
            </w:r>
          </w:p>
        </w:tc>
        <w:tc>
          <w:tcPr>
            <w:tcW w:w="2415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John Smith, Manager</w:t>
            </w:r>
          </w:p>
        </w:tc>
        <w:tc>
          <w:tcPr>
            <w:tcW w:w="1897" w:type="dxa"/>
            <w:vAlign w:val="center"/>
          </w:tcPr>
          <w:p w:rsidR="002246CF" w:rsidRPr="007C7348" w:rsidRDefault="00A555C5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509-335-4521</w:t>
            </w:r>
          </w:p>
        </w:tc>
      </w:tr>
      <w:tr w:rsidR="00A555C5" w:rsidRPr="007C7348" w:rsidTr="00A555C5">
        <w:trPr>
          <w:trHeight w:val="720"/>
        </w:trPr>
        <w:tc>
          <w:tcPr>
            <w:tcW w:w="2085" w:type="dxa"/>
            <w:vAlign w:val="center"/>
          </w:tcPr>
          <w:p w:rsidR="00A555C5" w:rsidRPr="007C7348" w:rsidRDefault="00A555C5" w:rsidP="00A555C5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Review Position Description and Performance Expectation</w:t>
            </w:r>
          </w:p>
        </w:tc>
        <w:tc>
          <w:tcPr>
            <w:tcW w:w="1492" w:type="dxa"/>
            <w:vAlign w:val="center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2:30pm-3:30pm</w:t>
            </w:r>
          </w:p>
        </w:tc>
        <w:tc>
          <w:tcPr>
            <w:tcW w:w="2421" w:type="dxa"/>
            <w:vAlign w:val="center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Manager’s Office</w:t>
            </w:r>
          </w:p>
        </w:tc>
        <w:tc>
          <w:tcPr>
            <w:tcW w:w="2415" w:type="dxa"/>
            <w:vAlign w:val="center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John Smith, Manager</w:t>
            </w:r>
          </w:p>
        </w:tc>
        <w:tc>
          <w:tcPr>
            <w:tcW w:w="1897" w:type="dxa"/>
            <w:vAlign w:val="center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509-335-4521</w:t>
            </w:r>
          </w:p>
        </w:tc>
      </w:tr>
      <w:tr w:rsidR="009F3CF7" w:rsidRPr="007C7348" w:rsidTr="00A555C5">
        <w:trPr>
          <w:trHeight w:val="720"/>
        </w:trPr>
        <w:tc>
          <w:tcPr>
            <w:tcW w:w="2085" w:type="dxa"/>
            <w:vAlign w:val="center"/>
          </w:tcPr>
          <w:p w:rsidR="002246CF" w:rsidRPr="007C7348" w:rsidRDefault="00A555C5" w:rsidP="00837691">
            <w:pPr>
              <w:pStyle w:val="Heading3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Review </w:t>
            </w:r>
            <w:r w:rsidR="00FC3923">
              <w:rPr>
                <w:rFonts w:ascii="ITC Stone Serif Std Medium" w:hAnsi="ITC Stone Serif Std Medium"/>
              </w:rPr>
              <w:t xml:space="preserve">BPPM, EP and SPM </w:t>
            </w:r>
          </w:p>
        </w:tc>
        <w:tc>
          <w:tcPr>
            <w:tcW w:w="1492" w:type="dxa"/>
            <w:vAlign w:val="center"/>
          </w:tcPr>
          <w:p w:rsidR="002246CF" w:rsidRPr="007C7348" w:rsidRDefault="00FC3923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3:30pm-5:00pm</w:t>
            </w:r>
          </w:p>
        </w:tc>
        <w:tc>
          <w:tcPr>
            <w:tcW w:w="2421" w:type="dxa"/>
            <w:vAlign w:val="center"/>
          </w:tcPr>
          <w:p w:rsidR="002246CF" w:rsidRPr="007C7348" w:rsidRDefault="00FC3923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New Employee’s Desk</w:t>
            </w:r>
          </w:p>
        </w:tc>
        <w:tc>
          <w:tcPr>
            <w:tcW w:w="2415" w:type="dxa"/>
            <w:vAlign w:val="center"/>
          </w:tcPr>
          <w:p w:rsidR="002246CF" w:rsidRPr="007C7348" w:rsidRDefault="00FC3923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N/A</w:t>
            </w:r>
          </w:p>
        </w:tc>
        <w:tc>
          <w:tcPr>
            <w:tcW w:w="1897" w:type="dxa"/>
            <w:vAlign w:val="center"/>
          </w:tcPr>
          <w:p w:rsidR="002246CF" w:rsidRPr="007C7348" w:rsidRDefault="00FC3923" w:rsidP="003B232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N/A </w:t>
            </w:r>
          </w:p>
        </w:tc>
      </w:tr>
    </w:tbl>
    <w:tbl>
      <w:tblPr>
        <w:tblpPr w:leftFromText="180" w:rightFromText="180" w:vertAnchor="text" w:horzAnchor="margin" w:tblpY="824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310"/>
      </w:tblGrid>
      <w:tr w:rsidR="00A555C5" w:rsidRPr="007C7348" w:rsidTr="00A555C5">
        <w:trPr>
          <w:trHeight w:val="4877"/>
        </w:trPr>
        <w:tc>
          <w:tcPr>
            <w:tcW w:w="10310" w:type="dxa"/>
          </w:tcPr>
          <w:p w:rsidR="00A555C5" w:rsidRPr="007C7348" w:rsidRDefault="00A555C5" w:rsidP="00A555C5">
            <w:pPr>
              <w:rPr>
                <w:rFonts w:ascii="ITC Stone Serif Std Medium" w:hAnsi="ITC Stone Serif Std Medium"/>
              </w:rPr>
            </w:pPr>
          </w:p>
        </w:tc>
      </w:tr>
    </w:tbl>
    <w:p w:rsidR="001B2360" w:rsidRPr="00A555C5" w:rsidRDefault="003A03E7" w:rsidP="00A555C5">
      <w:pPr>
        <w:pStyle w:val="Heading4"/>
        <w:rPr>
          <w:rFonts w:ascii="ITC Stone Serif Std Medium" w:hAnsi="ITC Stone Serif Std Medium"/>
          <w:color w:val="auto"/>
        </w:rPr>
      </w:pPr>
      <w:r w:rsidRPr="007C7348">
        <w:rPr>
          <w:rFonts w:ascii="ITC Stone Serif Std Medium" w:hAnsi="ITC Stone Serif Std Medium"/>
        </w:rPr>
        <w:t xml:space="preserve"> </w:t>
      </w:r>
      <w:r w:rsidR="00A555C5">
        <w:rPr>
          <w:rFonts w:ascii="ITC Stone Serif Std Medium" w:hAnsi="ITC Stone Serif Std Medium"/>
          <w:color w:val="auto"/>
        </w:rPr>
        <w:t>Notes/Additional Items</w:t>
      </w:r>
    </w:p>
    <w:sectPr w:rsidR="001B2360" w:rsidRPr="00A555C5" w:rsidSect="001965CF">
      <w:head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97" w:rsidRDefault="00E55C97" w:rsidP="00E55C97">
      <w:pPr>
        <w:spacing w:before="0" w:after="0"/>
      </w:pPr>
      <w:r>
        <w:separator/>
      </w:r>
    </w:p>
  </w:endnote>
  <w:endnote w:type="continuationSeparator" w:id="0">
    <w:p w:rsidR="00E55C97" w:rsidRDefault="00E55C97" w:rsidP="00E55C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97" w:rsidRDefault="00E55C97" w:rsidP="00E55C97">
      <w:pPr>
        <w:spacing w:before="0" w:after="0"/>
      </w:pPr>
      <w:r>
        <w:separator/>
      </w:r>
    </w:p>
  </w:footnote>
  <w:footnote w:type="continuationSeparator" w:id="0">
    <w:p w:rsidR="00E55C97" w:rsidRDefault="00E55C97" w:rsidP="00E55C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97" w:rsidRDefault="00E55C97" w:rsidP="00E55C97">
    <w:pPr>
      <w:pStyle w:val="Header"/>
      <w:tabs>
        <w:tab w:val="clear" w:pos="4680"/>
        <w:tab w:val="clear" w:pos="9360"/>
        <w:tab w:val="left" w:pos="837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745BC7B" wp14:editId="495CAC93">
          <wp:simplePos x="0" y="0"/>
          <wp:positionH relativeFrom="margin">
            <wp:posOffset>-619125</wp:posOffset>
          </wp:positionH>
          <wp:positionV relativeFrom="paragraph">
            <wp:posOffset>-400050</wp:posOffset>
          </wp:positionV>
          <wp:extent cx="4619625" cy="1125855"/>
          <wp:effectExtent l="0" t="0" r="0" b="0"/>
          <wp:wrapThrough wrapText="bothSides">
            <wp:wrapPolygon edited="0">
              <wp:start x="11134" y="0"/>
              <wp:lineTo x="624" y="731"/>
              <wp:lineTo x="534" y="4020"/>
              <wp:lineTo x="2049" y="5848"/>
              <wp:lineTo x="2049" y="8406"/>
              <wp:lineTo x="2405" y="11695"/>
              <wp:lineTo x="2672" y="12426"/>
              <wp:lineTo x="11579" y="12426"/>
              <wp:lineTo x="13717" y="11695"/>
              <wp:lineTo x="20932" y="7310"/>
              <wp:lineTo x="20932" y="4386"/>
              <wp:lineTo x="15766" y="1096"/>
              <wp:lineTo x="11490" y="0"/>
              <wp:lineTo x="11134" y="0"/>
            </wp:wrapPolygon>
          </wp:wrapThrough>
          <wp:docPr id="1" name="Picture 1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1" t="29727" r="32164"/>
                  <a:stretch/>
                </pic:blipFill>
                <pic:spPr bwMode="auto">
                  <a:xfrm>
                    <a:off x="0" y="0"/>
                    <a:ext cx="461962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05F34"/>
    <w:multiLevelType w:val="hybridMultilevel"/>
    <w:tmpl w:val="29D2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F434F"/>
    <w:multiLevelType w:val="hybridMultilevel"/>
    <w:tmpl w:val="F57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28A"/>
    <w:rsid w:val="00014FF4"/>
    <w:rsid w:val="00080EC3"/>
    <w:rsid w:val="000B5FEB"/>
    <w:rsid w:val="000F2280"/>
    <w:rsid w:val="00142406"/>
    <w:rsid w:val="001965CF"/>
    <w:rsid w:val="001B2360"/>
    <w:rsid w:val="001B3D80"/>
    <w:rsid w:val="001B67EE"/>
    <w:rsid w:val="001D7C11"/>
    <w:rsid w:val="002225DF"/>
    <w:rsid w:val="002246CF"/>
    <w:rsid w:val="00234438"/>
    <w:rsid w:val="002C5157"/>
    <w:rsid w:val="00353B2A"/>
    <w:rsid w:val="00370649"/>
    <w:rsid w:val="003844F0"/>
    <w:rsid w:val="003A03E7"/>
    <w:rsid w:val="003A0F88"/>
    <w:rsid w:val="003A7FB6"/>
    <w:rsid w:val="003B2327"/>
    <w:rsid w:val="00421541"/>
    <w:rsid w:val="00421886"/>
    <w:rsid w:val="004401FF"/>
    <w:rsid w:val="004728F5"/>
    <w:rsid w:val="004A3944"/>
    <w:rsid w:val="004C7059"/>
    <w:rsid w:val="00572137"/>
    <w:rsid w:val="00577193"/>
    <w:rsid w:val="005E5D6D"/>
    <w:rsid w:val="005F3AD6"/>
    <w:rsid w:val="0063628D"/>
    <w:rsid w:val="0067417B"/>
    <w:rsid w:val="006847D0"/>
    <w:rsid w:val="006A2CE7"/>
    <w:rsid w:val="00742E85"/>
    <w:rsid w:val="00754A78"/>
    <w:rsid w:val="007A3283"/>
    <w:rsid w:val="007B7258"/>
    <w:rsid w:val="007C7348"/>
    <w:rsid w:val="007F518C"/>
    <w:rsid w:val="0082455A"/>
    <w:rsid w:val="00837691"/>
    <w:rsid w:val="0084149B"/>
    <w:rsid w:val="008449D8"/>
    <w:rsid w:val="008A18C3"/>
    <w:rsid w:val="008E5139"/>
    <w:rsid w:val="0091104A"/>
    <w:rsid w:val="00947A28"/>
    <w:rsid w:val="009A6D6B"/>
    <w:rsid w:val="009E2DD6"/>
    <w:rsid w:val="009F0DAD"/>
    <w:rsid w:val="009F3CF7"/>
    <w:rsid w:val="00A26963"/>
    <w:rsid w:val="00A555C5"/>
    <w:rsid w:val="00A86201"/>
    <w:rsid w:val="00AA78F4"/>
    <w:rsid w:val="00B546FB"/>
    <w:rsid w:val="00B64E6C"/>
    <w:rsid w:val="00B953AB"/>
    <w:rsid w:val="00BD37EC"/>
    <w:rsid w:val="00BF7A93"/>
    <w:rsid w:val="00C11CE0"/>
    <w:rsid w:val="00C1785E"/>
    <w:rsid w:val="00C3128A"/>
    <w:rsid w:val="00C36D07"/>
    <w:rsid w:val="00D41768"/>
    <w:rsid w:val="00D65337"/>
    <w:rsid w:val="00D8599A"/>
    <w:rsid w:val="00D92D28"/>
    <w:rsid w:val="00DC79FB"/>
    <w:rsid w:val="00E25B24"/>
    <w:rsid w:val="00E518DD"/>
    <w:rsid w:val="00E55C97"/>
    <w:rsid w:val="00EA7F5E"/>
    <w:rsid w:val="00EE611A"/>
    <w:rsid w:val="00EE73FC"/>
    <w:rsid w:val="00EE7982"/>
    <w:rsid w:val="00F00526"/>
    <w:rsid w:val="00F33A91"/>
    <w:rsid w:val="00F42B9D"/>
    <w:rsid w:val="00F82772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02C242-C4E4-47C6-8086-0FC8866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  <w:style w:type="paragraph" w:styleId="ListParagraph">
    <w:name w:val="List Paragraph"/>
    <w:basedOn w:val="Normal"/>
    <w:uiPriority w:val="34"/>
    <w:qFormat/>
    <w:rsid w:val="001B3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C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5C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C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5C9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de.wilhelm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schedule.dotx</Template>
  <TotalTime>351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Wilhelm, J</dc:creator>
  <cp:keywords/>
  <cp:lastModifiedBy>Wilhelm, Jaide</cp:lastModifiedBy>
  <cp:revision>11</cp:revision>
  <cp:lastPrinted>2003-07-10T16:26:00Z</cp:lastPrinted>
  <dcterms:created xsi:type="dcterms:W3CDTF">2015-09-24T17:23:00Z</dcterms:created>
  <dcterms:modified xsi:type="dcterms:W3CDTF">2015-09-24T23:15:00Z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